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C" w:rsidRDefault="007B405C" w:rsidP="007B405C">
      <w:pPr>
        <w:rPr>
          <w:rFonts w:hint="eastAsia"/>
          <w:sz w:val="28"/>
          <w:szCs w:val="28"/>
        </w:rPr>
      </w:pPr>
      <w:r w:rsidRPr="00E96C96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7B405C" w:rsidRPr="00E96C96" w:rsidRDefault="007B405C" w:rsidP="007B405C">
      <w:pPr>
        <w:jc w:val="center"/>
        <w:rPr>
          <w:rFonts w:ascii="宋体" w:hAnsi="宋体"/>
          <w:b/>
          <w:sz w:val="28"/>
          <w:szCs w:val="32"/>
        </w:rPr>
      </w:pPr>
      <w:r w:rsidRPr="00E96C96">
        <w:rPr>
          <w:rFonts w:ascii="宋体" w:hAnsi="宋体" w:hint="eastAsia"/>
          <w:b/>
          <w:sz w:val="28"/>
          <w:szCs w:val="32"/>
        </w:rPr>
        <w:t>申请参加职业技能鉴定的条件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一</w:t>
      </w:r>
      <w:r w:rsidRPr="00E96C96">
        <w:rPr>
          <w:rFonts w:ascii="宋体" w:hAnsi="宋体" w:hint="eastAsia"/>
          <w:sz w:val="24"/>
          <w:szCs w:val="28"/>
        </w:rPr>
        <w:t>、具备以下条件之一者，可申报四级/中级技能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1、取得本职业五级/初级技能职业资格证书后，连续从事本职业工作3年以上，经本职业四级/中级技能正规培训达到规定标准学时数，并取得结业证书。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2、取得本职业五级/初级技能职业资格证书后，连续从事本职业工作4年以上。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3、连续从事本职业工作6年以上。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4、取得技工学校毕业证书；或取得经人力资源社会保障行政部门审核认定、以中级技能为培养目标的中等及以上职业学校本专业毕业证书（</w:t>
      </w:r>
      <w:proofErr w:type="gramStart"/>
      <w:r w:rsidRPr="00E96C96">
        <w:rPr>
          <w:rFonts w:ascii="宋体" w:hAnsi="宋体" w:hint="eastAsia"/>
          <w:sz w:val="24"/>
          <w:szCs w:val="28"/>
        </w:rPr>
        <w:t>含尚未</w:t>
      </w:r>
      <w:proofErr w:type="gramEnd"/>
      <w:r w:rsidRPr="00E96C96">
        <w:rPr>
          <w:rFonts w:ascii="宋体" w:hAnsi="宋体" w:hint="eastAsia"/>
          <w:sz w:val="24"/>
          <w:szCs w:val="28"/>
        </w:rPr>
        <w:t>取得毕业证书的在校应届毕业生）。</w:t>
      </w:r>
    </w:p>
    <w:p w:rsidR="007B405C" w:rsidRPr="00E96C96" w:rsidRDefault="007B405C" w:rsidP="007B405C">
      <w:pPr>
        <w:pStyle w:val="a3"/>
        <w:spacing w:line="480" w:lineRule="auto"/>
        <w:ind w:firstLineChars="0" w:firstLine="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 w:rsidRPr="00E96C96">
        <w:rPr>
          <w:rFonts w:ascii="宋体" w:hAnsi="宋体" w:hint="eastAsia"/>
          <w:sz w:val="24"/>
          <w:szCs w:val="28"/>
        </w:rPr>
        <w:t>具备以下条件之一者，可申报三级/高级技能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1、取得本职业四级/中级技能职业资格证书后，连续从事本职业工作4年以上，经本职业三级/高级技能正规培训达到规定标准学时数，并取得结业证书。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2、取得本职业四级/中级技能职业资格证书后，连续从事本职业工作5年以上。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3、取得四级/中级技能职业资格证书，并具有高级技工学校、技师学院毕业证书；或取得四级/中级技能职业资格证书，并经人力资源社会保障行政部门审核认定、以高级技能为培养目标、具有高等职业学校本专业毕业证书（</w:t>
      </w:r>
      <w:proofErr w:type="gramStart"/>
      <w:r w:rsidRPr="00E96C96">
        <w:rPr>
          <w:rFonts w:ascii="宋体" w:hAnsi="宋体" w:hint="eastAsia"/>
          <w:sz w:val="24"/>
          <w:szCs w:val="28"/>
        </w:rPr>
        <w:t>含尚未</w:t>
      </w:r>
      <w:proofErr w:type="gramEnd"/>
      <w:r w:rsidRPr="00E96C96">
        <w:rPr>
          <w:rFonts w:ascii="宋体" w:hAnsi="宋体" w:hint="eastAsia"/>
          <w:sz w:val="24"/>
          <w:szCs w:val="28"/>
        </w:rPr>
        <w:t>取得毕业证书的在校应届毕业生）。</w:t>
      </w:r>
    </w:p>
    <w:p w:rsidR="007B405C" w:rsidRPr="00E96C96" w:rsidRDefault="007B405C" w:rsidP="007B405C">
      <w:pPr>
        <w:spacing w:line="480" w:lineRule="auto"/>
        <w:rPr>
          <w:rFonts w:ascii="宋体" w:hAnsi="宋体" w:hint="eastAsia"/>
          <w:sz w:val="24"/>
          <w:szCs w:val="28"/>
        </w:rPr>
      </w:pPr>
      <w:r w:rsidRPr="00E96C96">
        <w:rPr>
          <w:rFonts w:ascii="宋体" w:hAnsi="宋体" w:hint="eastAsia"/>
          <w:sz w:val="24"/>
          <w:szCs w:val="28"/>
        </w:rPr>
        <w:t>4、具有大专及以上本专业或相关专业毕业证书，并取得本职业四级/中级技能职业资格证书，连续从事本职业工作2年以上。</w:t>
      </w:r>
    </w:p>
    <w:p w:rsidR="007B405C" w:rsidRDefault="007B405C" w:rsidP="007B405C">
      <w:pPr>
        <w:rPr>
          <w:rFonts w:hint="eastAsia"/>
          <w:sz w:val="28"/>
          <w:szCs w:val="28"/>
        </w:rPr>
      </w:pPr>
    </w:p>
    <w:p w:rsidR="00C1034C" w:rsidRPr="007B405C" w:rsidRDefault="00C1034C"/>
    <w:sectPr w:rsidR="00C1034C" w:rsidRPr="007B405C" w:rsidSect="00C1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05C"/>
    <w:rsid w:val="007B405C"/>
    <w:rsid w:val="00C1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5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刘佳璇(院长办公室)</dc:creator>
  <cp:lastModifiedBy>刘佳璇(院长办公室)</cp:lastModifiedBy>
  <cp:revision>1</cp:revision>
  <dcterms:created xsi:type="dcterms:W3CDTF">2019-03-05T06:10:00Z</dcterms:created>
  <dcterms:modified xsi:type="dcterms:W3CDTF">2019-03-05T06:10:00Z</dcterms:modified>
</cp:coreProperties>
</file>